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1643" w14:textId="77777777" w:rsidR="000414FB" w:rsidRPr="00B37557" w:rsidRDefault="000414FB" w:rsidP="00B37557">
      <w:pPr>
        <w:rPr>
          <w:rFonts w:ascii="Arial" w:hAnsi="Arial" w:cs="Arial"/>
          <w:b/>
          <w:color w:val="A6CE39"/>
          <w:szCs w:val="22"/>
        </w:rPr>
      </w:pPr>
      <w:bookmarkStart w:id="0" w:name="_GoBack"/>
      <w:bookmarkEnd w:id="0"/>
      <w:r w:rsidRPr="00B37557">
        <w:rPr>
          <w:rFonts w:ascii="Arial" w:hAnsi="Arial" w:cs="Arial"/>
          <w:b/>
          <w:color w:val="A6CE39"/>
          <w:szCs w:val="22"/>
        </w:rPr>
        <w:t xml:space="preserve">PRAVILA ZA IZDAJO POTRDIL O POREKLU BLAGA </w:t>
      </w:r>
    </w:p>
    <w:p w14:paraId="7B60D5D0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CF785B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ED1D91B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Uporaba in namen potrdil o poreklu blaga</w:t>
      </w:r>
    </w:p>
    <w:p w14:paraId="6382C4E9" w14:textId="77777777" w:rsidR="000414FB" w:rsidRPr="00B37557" w:rsidRDefault="000414FB" w:rsidP="00B37557">
      <w:pPr>
        <w:rPr>
          <w:rFonts w:ascii="Arial" w:hAnsi="Arial" w:cs="Arial"/>
          <w:color w:val="A6CE39"/>
          <w:sz w:val="22"/>
          <w:szCs w:val="22"/>
        </w:rPr>
      </w:pPr>
    </w:p>
    <w:p w14:paraId="2AC9124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Potrdilo o poreklu blaga (angl. </w:t>
      </w:r>
      <w:r w:rsidRPr="00B37557">
        <w:rPr>
          <w:rFonts w:ascii="Arial" w:hAnsi="Arial" w:cs="Arial"/>
          <w:i/>
          <w:sz w:val="22"/>
          <w:szCs w:val="22"/>
        </w:rPr>
        <w:t>Certificate of Origin</w:t>
      </w:r>
      <w:r w:rsidRPr="00B37557">
        <w:rPr>
          <w:rFonts w:ascii="Arial" w:hAnsi="Arial" w:cs="Arial"/>
          <w:sz w:val="22"/>
          <w:szCs w:val="22"/>
        </w:rPr>
        <w:t xml:space="preserve">) je dokument, ki določa poreklo blaga in je ključen dejavnik pri izvajanju ukrepov trgovinske politike. Ali je potrdilo o poreklu blaga potrebno ali ne, je odvisno od številnih </w:t>
      </w:r>
      <w:r w:rsidR="00F57487" w:rsidRPr="00B37557">
        <w:rPr>
          <w:rFonts w:ascii="Arial" w:hAnsi="Arial" w:cs="Arial"/>
          <w:sz w:val="22"/>
          <w:szCs w:val="22"/>
        </w:rPr>
        <w:t>dejavnikov</w:t>
      </w:r>
      <w:r w:rsidRPr="00B37557">
        <w:rPr>
          <w:rFonts w:ascii="Arial" w:hAnsi="Arial" w:cs="Arial"/>
          <w:sz w:val="22"/>
          <w:szCs w:val="22"/>
        </w:rPr>
        <w:t xml:space="preserve">: kam se blago izvaža, vrsta blaga, zahteve bank ali finančnih institucij vpletenih v izvozni postopek itd. Obveznost izvoznika je, da pred sklenitvijo posla pridobi informacije, ali je v državi uvoza potrebno potrdilo o poreklu blaga in morebitne druge zahteve države uvoza, kot je npr. izvozna faktura ali drug dokument, overjen s strani gospodarske zbornice.  </w:t>
      </w:r>
    </w:p>
    <w:p w14:paraId="7ECE523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C357C9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 blaga se izda za posamezno pošiljko in praviloma spremlja blago.</w:t>
      </w:r>
    </w:p>
    <w:p w14:paraId="3AFABBD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00556B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Od leta 1923, ko je bila na Ženevski konvenciji (kasneje Kjotska konvencija) sprejet dogovor o poenostavitvi carinskih formalnosti, v večini držav sveta potrdila o poreklu blaga izdajajo zbornice. </w:t>
      </w:r>
    </w:p>
    <w:p w14:paraId="27DD6182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2F291B0" w14:textId="064DB4F9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Vsi podpisi in žigi pooblaščenih izdajateljev s strani GZS so deponirani pri okoli 80 tujih diplomatsko </w:t>
      </w:r>
      <w:r w:rsidR="00F57487" w:rsidRPr="00B37557">
        <w:rPr>
          <w:rFonts w:ascii="Arial" w:hAnsi="Arial" w:cs="Arial"/>
          <w:sz w:val="22"/>
          <w:szCs w:val="22"/>
        </w:rPr>
        <w:t>konzularnih</w:t>
      </w:r>
      <w:r w:rsidRPr="00B37557">
        <w:rPr>
          <w:rFonts w:ascii="Arial" w:hAnsi="Arial" w:cs="Arial"/>
          <w:sz w:val="22"/>
          <w:szCs w:val="22"/>
        </w:rPr>
        <w:t xml:space="preserve"> predstavništvih s sedežem v Sloveniji in slovenskih diplomatsko konzula</w:t>
      </w:r>
      <w:r w:rsidR="00C94147">
        <w:rPr>
          <w:rFonts w:ascii="Arial" w:hAnsi="Arial" w:cs="Arial"/>
          <w:sz w:val="22"/>
          <w:szCs w:val="22"/>
        </w:rPr>
        <w:t>rnih predstavništvih</w:t>
      </w:r>
      <w:r w:rsidRPr="00B37557">
        <w:rPr>
          <w:rFonts w:ascii="Arial" w:hAnsi="Arial" w:cs="Arial"/>
          <w:sz w:val="22"/>
          <w:szCs w:val="22"/>
        </w:rPr>
        <w:t xml:space="preserve"> s sedežem v tujini ter pri Mednarodni trgovinski zbornici.   </w:t>
      </w:r>
    </w:p>
    <w:p w14:paraId="5ECC087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46EB7D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368FACCA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bCs/>
          <w:sz w:val="22"/>
          <w:szCs w:val="22"/>
        </w:rPr>
      </w:pPr>
      <w:r w:rsidRPr="00B37557">
        <w:rPr>
          <w:rFonts w:ascii="Arial" w:hAnsi="Arial" w:cs="Arial"/>
          <w:b/>
          <w:bCs/>
          <w:sz w:val="22"/>
          <w:szCs w:val="22"/>
        </w:rPr>
        <w:t>Pridobitev porekla blaga</w:t>
      </w:r>
    </w:p>
    <w:p w14:paraId="40E49A9F" w14:textId="77777777" w:rsidR="000414FB" w:rsidRPr="00B37557" w:rsidRDefault="000414FB" w:rsidP="00B37557">
      <w:pPr>
        <w:rPr>
          <w:rFonts w:ascii="Arial" w:hAnsi="Arial" w:cs="Arial"/>
          <w:bCs/>
          <w:sz w:val="22"/>
          <w:szCs w:val="22"/>
        </w:rPr>
      </w:pPr>
    </w:p>
    <w:p w14:paraId="1D0CAC6A" w14:textId="77777777" w:rsidR="000414FB" w:rsidRPr="00B37557" w:rsidRDefault="000414FB" w:rsidP="00B37557">
      <w:pPr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Cs/>
          <w:sz w:val="22"/>
          <w:szCs w:val="22"/>
        </w:rPr>
        <w:t xml:space="preserve">Blago ima poreklo države, če je </w:t>
      </w:r>
      <w:r w:rsidRPr="00B37557">
        <w:rPr>
          <w:rFonts w:ascii="Arial" w:hAnsi="Arial" w:cs="Arial"/>
          <w:sz w:val="22"/>
          <w:szCs w:val="22"/>
        </w:rPr>
        <w:t xml:space="preserve">v </w:t>
      </w:r>
      <w:r w:rsidRPr="00B37557">
        <w:rPr>
          <w:rFonts w:ascii="Arial" w:hAnsi="Arial" w:cs="Arial"/>
          <w:b/>
          <w:sz w:val="22"/>
          <w:szCs w:val="22"/>
        </w:rPr>
        <w:t>celoti pridobljeno</w:t>
      </w:r>
      <w:r w:rsidRPr="00B37557">
        <w:rPr>
          <w:rFonts w:ascii="Arial" w:hAnsi="Arial" w:cs="Arial"/>
          <w:sz w:val="22"/>
          <w:szCs w:val="22"/>
        </w:rPr>
        <w:t xml:space="preserve"> v posamezni državi.</w:t>
      </w:r>
    </w:p>
    <w:p w14:paraId="0A3F3282" w14:textId="77777777" w:rsidR="000414FB" w:rsidRPr="00B37557" w:rsidRDefault="000414FB" w:rsidP="00B37557">
      <w:pPr>
        <w:widowControl/>
        <w:rPr>
          <w:rFonts w:ascii="Arial" w:hAnsi="Arial" w:cs="Arial"/>
          <w:sz w:val="22"/>
          <w:szCs w:val="22"/>
        </w:rPr>
      </w:pPr>
    </w:p>
    <w:p w14:paraId="35814A18" w14:textId="77777777" w:rsidR="000414FB" w:rsidRPr="00B37557" w:rsidRDefault="000414FB" w:rsidP="00B37557">
      <w:pPr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Za blago, katerega proizvodnja vključuje več kot eno državo, se šteje, da ima poreklo države, kjer je bila v za to opremljenem podjetju opravljena njegova </w:t>
      </w:r>
      <w:r w:rsidRPr="00B37557">
        <w:rPr>
          <w:rFonts w:ascii="Arial" w:hAnsi="Arial" w:cs="Arial"/>
          <w:b/>
          <w:sz w:val="22"/>
          <w:szCs w:val="22"/>
        </w:rPr>
        <w:t>zadnja bistvena, gospodarsko upravičena predelava ali obdelava</w:t>
      </w:r>
      <w:r w:rsidRPr="00B37557">
        <w:rPr>
          <w:rFonts w:ascii="Arial" w:hAnsi="Arial" w:cs="Arial"/>
          <w:sz w:val="22"/>
          <w:szCs w:val="22"/>
        </w:rPr>
        <w:t xml:space="preserve">, katere izid je izdelava novega proizvoda ali ki predstavlja pomembno stopnjo proizvodnje. </w:t>
      </w:r>
      <w:r w:rsidRPr="00B37557">
        <w:rPr>
          <w:rFonts w:ascii="Arial" w:hAnsi="Arial" w:cs="Arial"/>
          <w:bCs/>
          <w:sz w:val="22"/>
          <w:szCs w:val="22"/>
        </w:rPr>
        <w:t>Seznami bistvenih predelav in obdelav, na podlagi katerih se dodeli nepreferencialno poreklo blaga, so navedeni v Delegirani uredbi Komisije (EU) 2015/2446 z dne 28. julija 2015, od strani 279 do 337.</w:t>
      </w:r>
    </w:p>
    <w:p w14:paraId="3C043C4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09896D87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bCs/>
          <w:sz w:val="22"/>
          <w:szCs w:val="22"/>
        </w:rPr>
        <w:t xml:space="preserve">Dokazila o nepreferencialnem poreklu blaga </w:t>
      </w:r>
    </w:p>
    <w:p w14:paraId="783B7F9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1D9A18B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Potrdilo o poreklu blaga se izda, če so izpolnjeni pogoji za izdajo potrdila o poreklu blaga in če blago, na katero se potrdilo nanaša, ustreza kriterijem za pridobitev nepreferencialnega porekla. </w:t>
      </w:r>
    </w:p>
    <w:p w14:paraId="3BB24CE4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23C93B4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Potrdila o poreklu blaga morajo vsebovati vse podatke, potrebne za prepoznavanje blaga, na katero se nanašajo, in morajo nedvomno dokazovati, da ima tako blago poreklo določene države. V potrdilih o poreklu blaga se lahko potrjuje, da je blago po poreklu iz Evropske Unije, države članice Unije ali tretje države. </w:t>
      </w:r>
    </w:p>
    <w:p w14:paraId="28FB482B" w14:textId="7FF53212" w:rsidR="000414FB" w:rsidRDefault="000414FB" w:rsidP="00B37557">
      <w:pPr>
        <w:rPr>
          <w:rFonts w:ascii="Arial" w:hAnsi="Arial" w:cs="Arial"/>
          <w:sz w:val="22"/>
          <w:szCs w:val="22"/>
        </w:rPr>
      </w:pPr>
    </w:p>
    <w:p w14:paraId="7C8EC789" w14:textId="5926F5E0" w:rsidR="00B37557" w:rsidRDefault="00B37557" w:rsidP="00B37557">
      <w:pPr>
        <w:rPr>
          <w:rFonts w:ascii="Arial" w:hAnsi="Arial" w:cs="Arial"/>
          <w:sz w:val="22"/>
          <w:szCs w:val="22"/>
        </w:rPr>
      </w:pPr>
    </w:p>
    <w:p w14:paraId="46B38A09" w14:textId="77777777" w:rsidR="00B37557" w:rsidRPr="00B37557" w:rsidRDefault="00B37557" w:rsidP="00B37557">
      <w:pPr>
        <w:rPr>
          <w:rFonts w:ascii="Arial" w:hAnsi="Arial" w:cs="Arial"/>
          <w:sz w:val="22"/>
          <w:szCs w:val="22"/>
        </w:rPr>
      </w:pPr>
    </w:p>
    <w:p w14:paraId="4B0C630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3540C3DD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lastRenderedPageBreak/>
        <w:t>Obrazec potrdilo o poreklu blaga</w:t>
      </w:r>
    </w:p>
    <w:p w14:paraId="10A6BC7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799107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Oblika obrazca potrdila o poreklu blaga je določena z zakonom. Sestavljen iz treh listov formata A4:</w:t>
      </w:r>
    </w:p>
    <w:p w14:paraId="761ACE39" w14:textId="77777777" w:rsidR="000414FB" w:rsidRPr="00B37557" w:rsidRDefault="000414FB" w:rsidP="00B37557">
      <w:pPr>
        <w:pStyle w:val="Odstavekseznam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izvirnik, za končnega uvoznika, </w:t>
      </w:r>
    </w:p>
    <w:p w14:paraId="7D6644BC" w14:textId="77777777" w:rsidR="000414FB" w:rsidRPr="00B37557" w:rsidRDefault="000414FB" w:rsidP="00B37557">
      <w:pPr>
        <w:pStyle w:val="Odstavekseznam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kopija, za vlagatelja, to je izvoznika in</w:t>
      </w:r>
    </w:p>
    <w:p w14:paraId="5767CD04" w14:textId="77777777" w:rsidR="000414FB" w:rsidRPr="00B37557" w:rsidRDefault="000414FB" w:rsidP="00B37557">
      <w:pPr>
        <w:pStyle w:val="Odstavekseznama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zahtevek za GZS.</w:t>
      </w:r>
    </w:p>
    <w:p w14:paraId="443101D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721A5A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0DD9345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Postopek pridobitve potrdila o poreklu blaga</w:t>
      </w:r>
    </w:p>
    <w:p w14:paraId="5F67AB76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729AF3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Korak 1: Preberite pravila za izdajo potrdil o poreklu blaga</w:t>
      </w:r>
    </w:p>
    <w:p w14:paraId="05330F7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Korak 2: Pridobite prazen obrazec potrdilo o poreklu blaga in garantno izjavo </w:t>
      </w:r>
    </w:p>
    <w:p w14:paraId="12E6380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Korak 3: Izpolnite potrdilo o poreklu blaga in garantno izjavo</w:t>
      </w:r>
    </w:p>
    <w:p w14:paraId="25013E6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Korak 4: Oddajte izpolnjeno potrdilo</w:t>
      </w:r>
      <w:r w:rsidR="00F57487" w:rsidRPr="00B37557">
        <w:rPr>
          <w:rFonts w:ascii="Arial" w:hAnsi="Arial" w:cs="Arial"/>
          <w:sz w:val="22"/>
          <w:szCs w:val="22"/>
        </w:rPr>
        <w:t xml:space="preserve">, garantno </w:t>
      </w:r>
      <w:r w:rsidRPr="00B37557">
        <w:rPr>
          <w:rFonts w:ascii="Arial" w:hAnsi="Arial" w:cs="Arial"/>
          <w:sz w:val="22"/>
          <w:szCs w:val="22"/>
        </w:rPr>
        <w:t xml:space="preserve">izjavo </w:t>
      </w:r>
      <w:r w:rsidR="00F57487" w:rsidRPr="00B37557">
        <w:rPr>
          <w:rFonts w:ascii="Arial" w:hAnsi="Arial" w:cs="Arial"/>
          <w:sz w:val="22"/>
          <w:szCs w:val="22"/>
        </w:rPr>
        <w:t xml:space="preserve">(samo enkrat za celo leto) in priloge </w:t>
      </w:r>
      <w:r w:rsidRPr="00B37557">
        <w:rPr>
          <w:rFonts w:ascii="Arial" w:hAnsi="Arial" w:cs="Arial"/>
          <w:sz w:val="22"/>
          <w:szCs w:val="22"/>
        </w:rPr>
        <w:t xml:space="preserve">v potrditev na GZS   </w:t>
      </w:r>
    </w:p>
    <w:p w14:paraId="3BC42D5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00D4636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84B885E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Kje dobim potrdilo o poreklu blaga? </w:t>
      </w:r>
    </w:p>
    <w:p w14:paraId="14BB56A4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71F798E8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>Gospodarska zbornica Slovenije izdaja potrdila o poreklu blaga v oddelku Javne listine v Ljubljani in na dvanajstih regijskih izpostavah: Kranj, Dravograd, Krško, Postojna, Zagorje ob Savi, Nova Gorica, Novo mesto, Murska Sobota, Koper, Celje, Velenje, Maribor. Storitev vključuje nakup obrazca, potrditev le tega in svetovanje. Cena storitve je navedena v Ceniku.</w:t>
      </w:r>
    </w:p>
    <w:p w14:paraId="42B1F97D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40BCF7F8" w14:textId="77777777" w:rsidR="000414FB" w:rsidRPr="00B37557" w:rsidRDefault="000414FB" w:rsidP="00B37557">
      <w:pPr>
        <w:rPr>
          <w:rFonts w:ascii="Arial" w:hAnsi="Arial" w:cs="Arial"/>
          <w:b/>
          <w:sz w:val="22"/>
          <w:szCs w:val="22"/>
        </w:rPr>
      </w:pPr>
    </w:p>
    <w:p w14:paraId="2C81AA7B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Koliko časa traja postopek? </w:t>
      </w:r>
    </w:p>
    <w:p w14:paraId="0575EBCE" w14:textId="77777777" w:rsidR="000414FB" w:rsidRPr="00B37557" w:rsidRDefault="000414FB" w:rsidP="00B37557">
      <w:pPr>
        <w:rPr>
          <w:rFonts w:ascii="Arial" w:hAnsi="Arial" w:cs="Arial"/>
          <w:b/>
          <w:sz w:val="22"/>
          <w:szCs w:val="22"/>
        </w:rPr>
      </w:pPr>
    </w:p>
    <w:p w14:paraId="17E3FD61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Obrazec izdamo v roku pol ure, ko ga oddate v potrditev na sprejemnem pultu. Potrdila, prejeta po pošti, so običajno izdana in poslana nazaj z navadno pošto v istem dnevu.</w:t>
      </w:r>
      <w:r w:rsidR="00F57487" w:rsidRPr="00B37557">
        <w:rPr>
          <w:rFonts w:ascii="Arial" w:hAnsi="Arial" w:cs="Arial"/>
          <w:sz w:val="22"/>
          <w:szCs w:val="22"/>
        </w:rPr>
        <w:t xml:space="preserve"> </w:t>
      </w:r>
    </w:p>
    <w:p w14:paraId="207C26E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5EDAD15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Izpolnjevanje obrazca Potrdilo o poreklu blaga</w:t>
      </w:r>
    </w:p>
    <w:p w14:paraId="1A15E2D0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4AAF36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Izpolnjevanje obrazca je enostavno.</w:t>
      </w:r>
    </w:p>
    <w:p w14:paraId="3D493001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3BC371E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Potrdilo o poreklu blaga izpolnite </w:t>
      </w:r>
      <w:r w:rsidRPr="00B37557">
        <w:rPr>
          <w:rFonts w:ascii="Arial" w:hAnsi="Arial" w:cs="Arial"/>
          <w:b/>
          <w:sz w:val="22"/>
          <w:szCs w:val="22"/>
        </w:rPr>
        <w:t>z računalnikom</w:t>
      </w:r>
      <w:r w:rsidRPr="00B37557">
        <w:rPr>
          <w:rFonts w:ascii="Arial" w:hAnsi="Arial" w:cs="Arial"/>
          <w:sz w:val="22"/>
          <w:szCs w:val="22"/>
        </w:rPr>
        <w:t xml:space="preserve">. Na spletni strani </w:t>
      </w:r>
      <w:hyperlink r:id="rId8" w:history="1">
        <w:r w:rsidRPr="00B37557">
          <w:rPr>
            <w:rStyle w:val="Hiperpovezava"/>
            <w:rFonts w:ascii="Arial" w:hAnsi="Arial" w:cs="Arial"/>
            <w:color w:val="auto"/>
            <w:sz w:val="22"/>
            <w:szCs w:val="22"/>
          </w:rPr>
          <w:t>www.gzs.si/poreklo</w:t>
        </w:r>
      </w:hyperlink>
      <w:r w:rsidRPr="00B37557">
        <w:rPr>
          <w:rFonts w:ascii="Arial" w:hAnsi="Arial" w:cs="Arial"/>
          <w:sz w:val="22"/>
          <w:szCs w:val="22"/>
        </w:rPr>
        <w:t xml:space="preserve"> sta na voljo dva pripomočka za izpolnjevanje. Vsebino najprej natisnite na navaden prazen list papirja, da preverite ustreznost vpisanih polj. Nato natisnite vsak list obrazca potrdilo o poreklu blaga posebej.</w:t>
      </w:r>
    </w:p>
    <w:p w14:paraId="53F66996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F3D8D30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Priporočamo vam, da obrazec izpolnite </w:t>
      </w:r>
      <w:r w:rsidRPr="00B37557">
        <w:rPr>
          <w:rFonts w:ascii="Arial" w:hAnsi="Arial" w:cs="Arial"/>
          <w:b/>
          <w:sz w:val="22"/>
          <w:szCs w:val="22"/>
        </w:rPr>
        <w:t>v angleškem jeziku</w:t>
      </w:r>
      <w:r w:rsidRPr="00B37557">
        <w:rPr>
          <w:rFonts w:ascii="Arial" w:hAnsi="Arial" w:cs="Arial"/>
          <w:sz w:val="22"/>
          <w:szCs w:val="22"/>
        </w:rPr>
        <w:t xml:space="preserve"> ter v kolikor tako zahteva država uvoza, dodatno še v jeziku države uvoza. </w:t>
      </w:r>
    </w:p>
    <w:p w14:paraId="675E4147" w14:textId="77777777" w:rsidR="000414FB" w:rsidRPr="00B37557" w:rsidRDefault="00933C98" w:rsidP="00B37557">
      <w:pPr>
        <w:tabs>
          <w:tab w:val="left" w:pos="2640"/>
        </w:tabs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ab/>
      </w:r>
    </w:p>
    <w:p w14:paraId="25FB2EA4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Rubrike v obrazcu morajo biti izpolnjene po spodnjih navodilih:</w:t>
      </w:r>
    </w:p>
    <w:p w14:paraId="303907F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16F480E1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1: POŠILJATELJ</w:t>
      </w:r>
    </w:p>
    <w:p w14:paraId="3D00F6E7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Ime in naslov pravne osebe pošiljatelja blaga / izvoznika.</w:t>
      </w:r>
    </w:p>
    <w:p w14:paraId="690CDA7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2D265D01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2: PREJEMNIK</w:t>
      </w:r>
    </w:p>
    <w:p w14:paraId="33CAAB4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Ime in naslov pravne osebe prejemnika blaga / uvoznika.</w:t>
      </w:r>
    </w:p>
    <w:p w14:paraId="011AB52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E72F5A1" w14:textId="77777777" w:rsidR="00B37557" w:rsidRDefault="00B37557" w:rsidP="00B37557">
      <w:pPr>
        <w:rPr>
          <w:rFonts w:ascii="Arial" w:hAnsi="Arial" w:cs="Arial"/>
          <w:b/>
          <w:color w:val="A6CE39"/>
          <w:sz w:val="22"/>
          <w:szCs w:val="22"/>
        </w:rPr>
      </w:pPr>
    </w:p>
    <w:p w14:paraId="78A4E053" w14:textId="3F703375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lastRenderedPageBreak/>
        <w:t>Polje 3: DRŽAVA POREKLA</w:t>
      </w:r>
    </w:p>
    <w:p w14:paraId="683EC8B6" w14:textId="77777777" w:rsidR="000414FB" w:rsidRPr="00B37557" w:rsidRDefault="000414FB" w:rsidP="00B37557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Če je blago pridobljeno oz. proizvedeno v Evropski uniji, napišete: Evropska Unija, samo posamezno državo članico Evropske Unije ali oboje (npr. European Union – Slovenia) </w:t>
      </w:r>
    </w:p>
    <w:p w14:paraId="4BA6DD89" w14:textId="77777777" w:rsidR="000414FB" w:rsidRPr="00B37557" w:rsidRDefault="000414FB" w:rsidP="00B37557">
      <w:pPr>
        <w:pStyle w:val="Odstavekseznam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Če je blago po poreklu iz tretje države, napišete to državo.</w:t>
      </w:r>
    </w:p>
    <w:p w14:paraId="5B8DAE6E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5698DBF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 xml:space="preserve">Polje 4: PODATKI O PREVOZU </w:t>
      </w:r>
    </w:p>
    <w:p w14:paraId="1D6FC5C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Polje ni obvezno. Če je možno, se vpiše način uporabljenega prevoza npr. seafreight, airfreight, road, rail, etc.</w:t>
      </w:r>
    </w:p>
    <w:p w14:paraId="64036AFC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22C43E0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5: OPOMBE</w:t>
      </w:r>
    </w:p>
    <w:p w14:paraId="2734CBA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To polje običajno ostane prazno. Lahko pa se uporabi v primeru, ko je v izvozno-uvozni postopek vključenih več kot dva partnerja, za oznake akreditiva,  </w:t>
      </w:r>
      <w:r w:rsidRPr="00B37557">
        <w:rPr>
          <w:rFonts w:ascii="Arial" w:hAnsi="Arial" w:cs="Arial"/>
          <w:sz w:val="22"/>
          <w:szCs w:val="22"/>
        </w:rPr>
        <w:br/>
        <w:t xml:space="preserve">ali pa za različne zaznamke GZS (npr. v primeru nadomestnega potrdila, popravkov). </w:t>
      </w:r>
    </w:p>
    <w:p w14:paraId="2F75B96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257A327" w14:textId="77777777" w:rsidR="000414FB" w:rsidRPr="00B37557" w:rsidRDefault="000414FB" w:rsidP="00B37557">
      <w:pPr>
        <w:jc w:val="left"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6: OPIS BLAGA</w:t>
      </w:r>
      <w:r w:rsidRPr="00B37557">
        <w:rPr>
          <w:rFonts w:ascii="Arial" w:hAnsi="Arial" w:cs="Arial"/>
          <w:b/>
          <w:color w:val="A6CE39"/>
          <w:sz w:val="22"/>
          <w:szCs w:val="22"/>
        </w:rPr>
        <w:br/>
      </w:r>
      <w:r w:rsidR="00A37A23" w:rsidRPr="00B37557">
        <w:rPr>
          <w:rFonts w:ascii="Arial" w:hAnsi="Arial" w:cs="Arial"/>
          <w:sz w:val="22"/>
          <w:szCs w:val="22"/>
        </w:rPr>
        <w:t xml:space="preserve">V to polje vpišite naziv blaga na način, da ga je mogoče prepoznati. </w:t>
      </w:r>
      <w:r w:rsidRPr="00B37557">
        <w:rPr>
          <w:rFonts w:ascii="Arial" w:hAnsi="Arial" w:cs="Arial"/>
          <w:sz w:val="22"/>
          <w:szCs w:val="22"/>
        </w:rPr>
        <w:t>Zaporedna številka; oznake, številke, število in vrsta paketov; poimenovanje blaga</w:t>
      </w:r>
      <w:r w:rsidR="00A37A23" w:rsidRPr="00B37557">
        <w:rPr>
          <w:rFonts w:ascii="Arial" w:hAnsi="Arial" w:cs="Arial"/>
          <w:sz w:val="22"/>
          <w:szCs w:val="22"/>
        </w:rPr>
        <w:t xml:space="preserve">. Dopišite tudi </w:t>
      </w:r>
      <w:r w:rsidRPr="00B37557">
        <w:rPr>
          <w:rFonts w:ascii="Arial" w:hAnsi="Arial" w:cs="Arial"/>
          <w:sz w:val="22"/>
          <w:szCs w:val="22"/>
        </w:rPr>
        <w:t>številk</w:t>
      </w:r>
      <w:r w:rsidR="00A37A23" w:rsidRPr="00B37557">
        <w:rPr>
          <w:rFonts w:ascii="Arial" w:hAnsi="Arial" w:cs="Arial"/>
          <w:sz w:val="22"/>
          <w:szCs w:val="22"/>
        </w:rPr>
        <w:t xml:space="preserve">o </w:t>
      </w:r>
      <w:r w:rsidRPr="00B37557">
        <w:rPr>
          <w:rFonts w:ascii="Arial" w:hAnsi="Arial" w:cs="Arial"/>
          <w:sz w:val="22"/>
          <w:szCs w:val="22"/>
        </w:rPr>
        <w:t>in datum izvozne fakture.</w:t>
      </w:r>
      <w:r w:rsidR="00A37A23" w:rsidRPr="00B37557">
        <w:rPr>
          <w:rFonts w:ascii="Arial" w:hAnsi="Arial" w:cs="Arial"/>
          <w:sz w:val="22"/>
          <w:szCs w:val="22"/>
        </w:rPr>
        <w:t xml:space="preserve"> Pod zadnjim izdelkom mora biti potegnjena črta, spodnji neuporabljen prostor pa prečrtan s poševno črto.</w:t>
      </w:r>
    </w:p>
    <w:p w14:paraId="071AE21E" w14:textId="77777777" w:rsidR="000414FB" w:rsidRPr="00B37557" w:rsidRDefault="000414FB" w:rsidP="00B37557">
      <w:pPr>
        <w:jc w:val="left"/>
        <w:rPr>
          <w:rFonts w:ascii="Arial" w:hAnsi="Arial" w:cs="Arial"/>
          <w:sz w:val="22"/>
          <w:szCs w:val="22"/>
        </w:rPr>
      </w:pPr>
    </w:p>
    <w:p w14:paraId="2D614F4C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>Polje 7: KOLIČINA</w:t>
      </w:r>
    </w:p>
    <w:p w14:paraId="092BEB82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Neto ali bruto teža ali oboje, litri, metri ali kubične dimenzije blaga, predvidoma enako kot je navedeno na fakturi.</w:t>
      </w:r>
    </w:p>
    <w:p w14:paraId="74F685F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 </w:t>
      </w:r>
    </w:p>
    <w:p w14:paraId="307EF162" w14:textId="77777777" w:rsidR="000414FB" w:rsidRPr="00B37557" w:rsidRDefault="000414FB" w:rsidP="00B37557">
      <w:pPr>
        <w:rPr>
          <w:rFonts w:ascii="Arial" w:hAnsi="Arial" w:cs="Arial"/>
          <w:b/>
          <w:color w:val="A6CE39"/>
          <w:sz w:val="22"/>
          <w:szCs w:val="22"/>
        </w:rPr>
      </w:pPr>
      <w:r w:rsidRPr="00B37557">
        <w:rPr>
          <w:rFonts w:ascii="Arial" w:hAnsi="Arial" w:cs="Arial"/>
          <w:b/>
          <w:color w:val="A6CE39"/>
          <w:sz w:val="22"/>
          <w:szCs w:val="22"/>
        </w:rPr>
        <w:t xml:space="preserve">Polje 8: Izpolnite le na </w:t>
      </w:r>
      <w:r w:rsidR="00F57487" w:rsidRPr="00B37557">
        <w:rPr>
          <w:rFonts w:ascii="Arial" w:hAnsi="Arial" w:cs="Arial"/>
          <w:b/>
          <w:color w:val="A6CE39"/>
          <w:sz w:val="22"/>
          <w:szCs w:val="22"/>
        </w:rPr>
        <w:t>zahtevku</w:t>
      </w:r>
    </w:p>
    <w:p w14:paraId="10FF188B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NE izpolnite na izvirniku in na kopiji, ker je to mesto predvideno za izdajatelja. Izpolnite le na tretji strani obrazca – na zahtevku: kraj, datum, ime in priimek pooblaščenega vložnika zahtevka s tiskanimi črkami, podpis, žig. Če vložnik zahtevka ni pošiljatelj, izpolni še levo rubriko. </w:t>
      </w:r>
    </w:p>
    <w:p w14:paraId="255D3B1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04B12D8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Zgoraj je predstavljen osnovni in tudi najpogosteje opisan postopek izdaje potrdila o </w:t>
      </w:r>
      <w:r w:rsidR="00F57487" w:rsidRPr="00B37557">
        <w:rPr>
          <w:rFonts w:ascii="Arial" w:hAnsi="Arial" w:cs="Arial"/>
          <w:sz w:val="22"/>
          <w:szCs w:val="22"/>
        </w:rPr>
        <w:t>poreklu</w:t>
      </w:r>
      <w:r w:rsidRPr="00B37557">
        <w:rPr>
          <w:rFonts w:ascii="Arial" w:hAnsi="Arial" w:cs="Arial"/>
          <w:sz w:val="22"/>
          <w:szCs w:val="22"/>
        </w:rPr>
        <w:t xml:space="preserve"> blaga. Zaradi različnih zahtev uvoznikov in drugih partnerjev v izvozno-uvoznem postopku, različnih vrst blaga, porek</w:t>
      </w:r>
      <w:r w:rsidR="00A37A23" w:rsidRPr="00B37557">
        <w:rPr>
          <w:rFonts w:ascii="Arial" w:hAnsi="Arial" w:cs="Arial"/>
          <w:sz w:val="22"/>
          <w:szCs w:val="22"/>
        </w:rPr>
        <w:t>la</w:t>
      </w:r>
      <w:r w:rsidRPr="00B37557">
        <w:rPr>
          <w:rFonts w:ascii="Arial" w:hAnsi="Arial" w:cs="Arial"/>
          <w:sz w:val="22"/>
          <w:szCs w:val="22"/>
        </w:rPr>
        <w:t xml:space="preserve"> blaga, dokazil, itd. pa so lahko postopki bolj zapleteni in jih rešujemo </w:t>
      </w:r>
      <w:r w:rsidR="00F57487" w:rsidRPr="00B37557">
        <w:rPr>
          <w:rFonts w:ascii="Arial" w:hAnsi="Arial" w:cs="Arial"/>
          <w:sz w:val="22"/>
          <w:szCs w:val="22"/>
        </w:rPr>
        <w:t>individualno</w:t>
      </w:r>
      <w:r w:rsidRPr="00B37557">
        <w:rPr>
          <w:rFonts w:ascii="Arial" w:hAnsi="Arial" w:cs="Arial"/>
          <w:sz w:val="22"/>
          <w:szCs w:val="22"/>
        </w:rPr>
        <w:t>.</w:t>
      </w:r>
    </w:p>
    <w:p w14:paraId="1C2CB97D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7AD4A648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poreklu, izvozna faktura in drugi dokumenti ne smejo</w:t>
      </w:r>
      <w:r w:rsidR="00CA21BF" w:rsidRPr="00B37557">
        <w:rPr>
          <w:rFonts w:ascii="Arial" w:hAnsi="Arial" w:cs="Arial"/>
          <w:sz w:val="22"/>
          <w:szCs w:val="22"/>
        </w:rPr>
        <w:t xml:space="preserve"> vsebovati</w:t>
      </w:r>
      <w:r w:rsidRPr="00B37557">
        <w:rPr>
          <w:rFonts w:ascii="Arial" w:hAnsi="Arial" w:cs="Arial"/>
          <w:sz w:val="22"/>
          <w:szCs w:val="22"/>
        </w:rPr>
        <w:t xml:space="preserve"> klavzule o političnem bojkotu ali druge diskriminatorne izjave.</w:t>
      </w:r>
    </w:p>
    <w:p w14:paraId="4AFC08FF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234AD70" w14:textId="77777777" w:rsidR="009C68DA" w:rsidRPr="00B37557" w:rsidRDefault="009C68DA" w:rsidP="00B37557">
      <w:pPr>
        <w:rPr>
          <w:rFonts w:ascii="Arial" w:hAnsi="Arial" w:cs="Arial"/>
          <w:sz w:val="22"/>
          <w:szCs w:val="22"/>
        </w:rPr>
      </w:pPr>
    </w:p>
    <w:p w14:paraId="7E068D43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Obvezne priloge k Potrdilu o poreklu blaga</w:t>
      </w:r>
    </w:p>
    <w:p w14:paraId="5C662F9C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73D5FA4" w14:textId="77777777" w:rsidR="000414FB" w:rsidRPr="00B37557" w:rsidRDefault="000414FB" w:rsidP="00B37557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Garantna izjava</w:t>
      </w:r>
      <w:r w:rsidRPr="00B37557">
        <w:rPr>
          <w:rFonts w:ascii="Arial" w:hAnsi="Arial" w:cs="Arial"/>
          <w:sz w:val="22"/>
          <w:szCs w:val="22"/>
        </w:rPr>
        <w:t xml:space="preserve"> s pooblastilom. Odda se enkrat in velja do konca koledarskega leta.</w:t>
      </w:r>
    </w:p>
    <w:p w14:paraId="688B0CF6" w14:textId="77777777" w:rsidR="000414FB" w:rsidRPr="00B37557" w:rsidRDefault="000414FB" w:rsidP="00B37557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 blaga mora spremljati podpisana</w:t>
      </w:r>
      <w:r w:rsidR="00A37A23" w:rsidRPr="00B37557">
        <w:rPr>
          <w:rFonts w:ascii="Arial" w:hAnsi="Arial" w:cs="Arial"/>
          <w:sz w:val="22"/>
          <w:szCs w:val="22"/>
        </w:rPr>
        <w:t xml:space="preserve"> in žigosana</w:t>
      </w:r>
      <w:r w:rsidRPr="00B37557">
        <w:rPr>
          <w:rFonts w:ascii="Arial" w:hAnsi="Arial" w:cs="Arial"/>
          <w:sz w:val="22"/>
          <w:szCs w:val="22"/>
        </w:rPr>
        <w:t xml:space="preserve"> </w:t>
      </w:r>
      <w:r w:rsidRPr="00B37557">
        <w:rPr>
          <w:rFonts w:ascii="Arial" w:hAnsi="Arial" w:cs="Arial"/>
          <w:b/>
          <w:sz w:val="22"/>
          <w:szCs w:val="22"/>
        </w:rPr>
        <w:t>izvozna faktura</w:t>
      </w:r>
      <w:r w:rsidRPr="00B37557">
        <w:rPr>
          <w:rFonts w:ascii="Arial" w:hAnsi="Arial" w:cs="Arial"/>
          <w:sz w:val="22"/>
          <w:szCs w:val="22"/>
        </w:rPr>
        <w:t>.</w:t>
      </w:r>
    </w:p>
    <w:p w14:paraId="397D3945" w14:textId="77777777" w:rsidR="000414FB" w:rsidRPr="00B37557" w:rsidRDefault="000414FB" w:rsidP="00B37557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Dokazilo o poreklu blaga</w:t>
      </w:r>
      <w:r w:rsidRPr="00B37557">
        <w:rPr>
          <w:rFonts w:ascii="Arial" w:hAnsi="Arial" w:cs="Arial"/>
          <w:sz w:val="22"/>
          <w:szCs w:val="22"/>
        </w:rPr>
        <w:t>:</w:t>
      </w:r>
    </w:p>
    <w:p w14:paraId="140AE83B" w14:textId="77777777" w:rsidR="000414FB" w:rsidRPr="00B37557" w:rsidRDefault="00B0146B" w:rsidP="00B37557">
      <w:pPr>
        <w:pStyle w:val="Odstavekseznam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</w:t>
      </w:r>
      <w:r w:rsidR="00564CE1" w:rsidRPr="00B37557">
        <w:rPr>
          <w:rFonts w:ascii="Arial" w:hAnsi="Arial" w:cs="Arial"/>
          <w:sz w:val="22"/>
          <w:szCs w:val="22"/>
        </w:rPr>
        <w:t>zjava, da je blago pridobljeno v Sloveniji oz. da je bila v Sloveniji opravljena zadnja bistvena obdelava ali predelava.</w:t>
      </w:r>
    </w:p>
    <w:p w14:paraId="017BE2F3" w14:textId="77777777" w:rsidR="000414FB" w:rsidRPr="00B37557" w:rsidRDefault="000414FB" w:rsidP="00B37557">
      <w:pPr>
        <w:pStyle w:val="Odstavekseznam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Če izvoznik blaga ni tudi </w:t>
      </w:r>
      <w:r w:rsidR="00F57487" w:rsidRPr="00B37557">
        <w:rPr>
          <w:rFonts w:ascii="Arial" w:hAnsi="Arial" w:cs="Arial"/>
          <w:sz w:val="22"/>
          <w:szCs w:val="22"/>
        </w:rPr>
        <w:t>proizvajalec</w:t>
      </w:r>
      <w:r w:rsidRPr="00B37557">
        <w:rPr>
          <w:rFonts w:ascii="Arial" w:hAnsi="Arial" w:cs="Arial"/>
          <w:sz w:val="22"/>
          <w:szCs w:val="22"/>
        </w:rPr>
        <w:t>, poreklo blaga pa je EU, se to dokaže z enim od naslednjih dokumentov:</w:t>
      </w:r>
    </w:p>
    <w:p w14:paraId="08BE2AA5" w14:textId="77777777" w:rsidR="000414FB" w:rsidRPr="00B37557" w:rsidRDefault="000414FB" w:rsidP="00B37557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Izjava dobavitelja</w:t>
      </w:r>
      <w:r w:rsidR="00B0146B" w:rsidRPr="00B37557">
        <w:rPr>
          <w:rFonts w:ascii="Arial" w:hAnsi="Arial" w:cs="Arial"/>
          <w:sz w:val="22"/>
          <w:szCs w:val="22"/>
        </w:rPr>
        <w:t xml:space="preserve"> ali</w:t>
      </w:r>
    </w:p>
    <w:p w14:paraId="0276AF6C" w14:textId="77777777" w:rsidR="000414FB" w:rsidRPr="00B37557" w:rsidRDefault="000414FB" w:rsidP="00B37557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Faktura proizvajalca z izjavo </w:t>
      </w:r>
      <w:r w:rsidR="00564CE1" w:rsidRPr="00B37557">
        <w:rPr>
          <w:rFonts w:ascii="Arial" w:hAnsi="Arial" w:cs="Arial"/>
          <w:sz w:val="22"/>
          <w:szCs w:val="22"/>
        </w:rPr>
        <w:t xml:space="preserve">o </w:t>
      </w:r>
      <w:r w:rsidRPr="00B37557">
        <w:rPr>
          <w:rFonts w:ascii="Arial" w:hAnsi="Arial" w:cs="Arial"/>
          <w:sz w:val="22"/>
          <w:szCs w:val="22"/>
        </w:rPr>
        <w:t>poreklu blaga</w:t>
      </w:r>
      <w:r w:rsidR="00B0146B" w:rsidRPr="00B37557">
        <w:rPr>
          <w:rFonts w:ascii="Arial" w:hAnsi="Arial" w:cs="Arial"/>
          <w:sz w:val="22"/>
          <w:szCs w:val="22"/>
        </w:rPr>
        <w:t xml:space="preserve"> ali</w:t>
      </w:r>
    </w:p>
    <w:p w14:paraId="1E34790C" w14:textId="77777777" w:rsidR="000414FB" w:rsidRPr="00B37557" w:rsidRDefault="000414FB" w:rsidP="00B37557">
      <w:pPr>
        <w:pStyle w:val="Odstavekseznama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Potrdilo o poreklu blaga</w:t>
      </w:r>
      <w:r w:rsidR="00B0146B" w:rsidRPr="00B37557">
        <w:rPr>
          <w:rFonts w:ascii="Arial" w:hAnsi="Arial" w:cs="Arial"/>
          <w:sz w:val="22"/>
          <w:szCs w:val="22"/>
        </w:rPr>
        <w:t>.</w:t>
      </w:r>
    </w:p>
    <w:p w14:paraId="5E148309" w14:textId="77777777" w:rsidR="000414FB" w:rsidRPr="00B37557" w:rsidRDefault="000414FB" w:rsidP="00B37557">
      <w:pPr>
        <w:pStyle w:val="Odstavekseznama"/>
        <w:widowControl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lastRenderedPageBreak/>
        <w:t xml:space="preserve">Za blago s poreklom blaga </w:t>
      </w:r>
      <w:r w:rsidRPr="00B37557">
        <w:rPr>
          <w:rFonts w:ascii="Arial" w:hAnsi="Arial" w:cs="Arial"/>
          <w:b/>
          <w:sz w:val="22"/>
          <w:szCs w:val="22"/>
        </w:rPr>
        <w:t>iz tretje države</w:t>
      </w:r>
      <w:r w:rsidRPr="00B37557">
        <w:rPr>
          <w:rFonts w:ascii="Arial" w:hAnsi="Arial" w:cs="Arial"/>
          <w:sz w:val="22"/>
          <w:szCs w:val="22"/>
        </w:rPr>
        <w:t>, mora vlagatelj kot dokazilo priložiti potrdilo o poreklu blaga</w:t>
      </w:r>
      <w:r w:rsidR="00B0146B" w:rsidRPr="00B37557">
        <w:rPr>
          <w:rFonts w:ascii="Arial" w:hAnsi="Arial" w:cs="Arial"/>
          <w:sz w:val="22"/>
          <w:szCs w:val="22"/>
        </w:rPr>
        <w:t>,</w:t>
      </w:r>
      <w:r w:rsidRPr="00B37557">
        <w:rPr>
          <w:rFonts w:ascii="Arial" w:hAnsi="Arial" w:cs="Arial"/>
          <w:sz w:val="22"/>
          <w:szCs w:val="22"/>
        </w:rPr>
        <w:t xml:space="preserve"> izdano s strani organa v državi izvoznici</w:t>
      </w:r>
      <w:r w:rsidR="00B0146B" w:rsidRPr="00B37557">
        <w:rPr>
          <w:rFonts w:ascii="Arial" w:hAnsi="Arial" w:cs="Arial"/>
          <w:sz w:val="22"/>
          <w:szCs w:val="22"/>
        </w:rPr>
        <w:t xml:space="preserve"> (tuje potrdilo o poreklu blaga).</w:t>
      </w:r>
    </w:p>
    <w:p w14:paraId="53F3D5E9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4C622183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BAC7E92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Posebni primeri</w:t>
      </w:r>
    </w:p>
    <w:p w14:paraId="53809B07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07C83C47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5105B5BA" w14:textId="77777777" w:rsidR="008F5AE6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Dodatne kopije:</w:t>
      </w:r>
    </w:p>
    <w:p w14:paraId="27BD3661" w14:textId="05ADDDDD" w:rsidR="000414FB" w:rsidRPr="00B37557" w:rsidRDefault="000414FB" w:rsidP="00B37557">
      <w:pPr>
        <w:pStyle w:val="Odstavekseznama"/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Če je to potrebno, se lahko za vsako potrdilo o poreklu blaga izda ena ali več dodatnih kopij istega potrdila o poreklu blaga. Vložnik naredi kopije druge strani obrazca (kopija), jih izpolni, izdajatelj pa jih potrdi.</w:t>
      </w:r>
    </w:p>
    <w:p w14:paraId="20DBDEC3" w14:textId="77777777" w:rsidR="000414FB" w:rsidRPr="00B37557" w:rsidRDefault="000414FB" w:rsidP="00B37557">
      <w:pPr>
        <w:pStyle w:val="Odstavekseznama"/>
        <w:widowControl/>
        <w:jc w:val="left"/>
        <w:rPr>
          <w:rFonts w:ascii="Arial" w:hAnsi="Arial" w:cs="Arial"/>
          <w:sz w:val="22"/>
          <w:szCs w:val="22"/>
        </w:rPr>
      </w:pPr>
    </w:p>
    <w:p w14:paraId="2DFDA92C" w14:textId="39B0FADB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Dvojnik</w:t>
      </w:r>
      <w:r w:rsidRPr="00B37557">
        <w:rPr>
          <w:rFonts w:ascii="Arial" w:hAnsi="Arial" w:cs="Arial"/>
          <w:sz w:val="22"/>
          <w:szCs w:val="22"/>
        </w:rPr>
        <w:t>:</w:t>
      </w:r>
      <w:r w:rsidRPr="00B37557">
        <w:rPr>
          <w:rFonts w:ascii="Arial" w:hAnsi="Arial" w:cs="Arial"/>
          <w:sz w:val="22"/>
          <w:szCs w:val="22"/>
        </w:rPr>
        <w:br/>
        <w:t xml:space="preserve">V primeru izgube, uničenja ali kraje izdanega potrdila o poreklu blaga se lahko izda nadomestno potrdilo. </w:t>
      </w:r>
      <w:r w:rsidRPr="00B37557">
        <w:rPr>
          <w:rFonts w:ascii="Arial" w:eastAsia="Calibri" w:hAnsi="Arial" w:cs="Arial"/>
          <w:sz w:val="22"/>
          <w:szCs w:val="22"/>
        </w:rPr>
        <w:t xml:space="preserve">Potrdilo mora biti avtentično prvotnemu. </w:t>
      </w:r>
      <w:r w:rsidRPr="00B37557">
        <w:rPr>
          <w:rFonts w:ascii="Arial" w:hAnsi="Arial" w:cs="Arial"/>
          <w:sz w:val="22"/>
          <w:szCs w:val="22"/>
        </w:rPr>
        <w:t>Izda se na podlagi že izdane kopije potrdila o poreklu blaga. V potrdilu se označi</w:t>
      </w:r>
      <w:r w:rsidR="000E4487" w:rsidRPr="00B37557">
        <w:rPr>
          <w:rFonts w:ascii="Arial" w:hAnsi="Arial" w:cs="Arial"/>
          <w:sz w:val="22"/>
          <w:szCs w:val="22"/>
        </w:rPr>
        <w:t xml:space="preserve">, da gre za dvojnik (angl. </w:t>
      </w:r>
      <w:r w:rsidRPr="00B37557">
        <w:rPr>
          <w:rFonts w:ascii="Arial" w:hAnsi="Arial" w:cs="Arial"/>
          <w:sz w:val="22"/>
          <w:szCs w:val="22"/>
        </w:rPr>
        <w:t>Duplicat</w:t>
      </w:r>
      <w:r w:rsidR="000E4487" w:rsidRPr="00B37557">
        <w:rPr>
          <w:rFonts w:ascii="Arial" w:hAnsi="Arial" w:cs="Arial"/>
          <w:sz w:val="22"/>
          <w:szCs w:val="22"/>
        </w:rPr>
        <w:t>)</w:t>
      </w:r>
      <w:r w:rsidRPr="00B37557">
        <w:rPr>
          <w:rFonts w:ascii="Arial" w:hAnsi="Arial" w:cs="Arial"/>
          <w:sz w:val="22"/>
          <w:szCs w:val="22"/>
        </w:rPr>
        <w:t>, datum izdaje je enak kot na prvotnem potrdilu.</w:t>
      </w:r>
    </w:p>
    <w:p w14:paraId="774FB7A6" w14:textId="77777777" w:rsidR="000414FB" w:rsidRPr="00B37557" w:rsidRDefault="000414FB" w:rsidP="00B37557">
      <w:pPr>
        <w:pStyle w:val="Odstavekseznama"/>
        <w:rPr>
          <w:rFonts w:ascii="Arial" w:hAnsi="Arial" w:cs="Arial"/>
          <w:sz w:val="22"/>
          <w:szCs w:val="22"/>
        </w:rPr>
      </w:pPr>
    </w:p>
    <w:p w14:paraId="48456420" w14:textId="77777777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>Napake:</w:t>
      </w:r>
    </w:p>
    <w:p w14:paraId="291EED2D" w14:textId="48943369" w:rsidR="000414FB" w:rsidRPr="00B37557" w:rsidRDefault="000414FB" w:rsidP="00B37557">
      <w:pPr>
        <w:pStyle w:val="Odstavekseznama"/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>V kolikor pri izpolnjevanju potrdila pride do napake, morate le to prečrtati</w:t>
      </w:r>
      <w:r w:rsidR="00A37A23" w:rsidRPr="00B37557">
        <w:rPr>
          <w:rFonts w:ascii="Arial" w:eastAsia="Calibri" w:hAnsi="Arial" w:cs="Arial"/>
          <w:sz w:val="22"/>
          <w:szCs w:val="22"/>
        </w:rPr>
        <w:t xml:space="preserve">, </w:t>
      </w:r>
      <w:r w:rsidRPr="00B37557">
        <w:rPr>
          <w:rFonts w:ascii="Arial" w:eastAsia="Calibri" w:hAnsi="Arial" w:cs="Arial"/>
          <w:sz w:val="22"/>
          <w:szCs w:val="22"/>
        </w:rPr>
        <w:t>napisati pravilno vsebino</w:t>
      </w:r>
      <w:r w:rsidR="00A37A23" w:rsidRPr="00B37557">
        <w:rPr>
          <w:rFonts w:ascii="Arial" w:eastAsia="Calibri" w:hAnsi="Arial" w:cs="Arial"/>
          <w:sz w:val="22"/>
          <w:szCs w:val="22"/>
        </w:rPr>
        <w:t>, ter potrditi s podpisom.</w:t>
      </w:r>
      <w:r w:rsidRPr="00B37557">
        <w:rPr>
          <w:rFonts w:ascii="Arial" w:eastAsia="Calibri" w:hAnsi="Arial" w:cs="Arial"/>
          <w:sz w:val="22"/>
          <w:szCs w:val="22"/>
        </w:rPr>
        <w:t xml:space="preserve"> Uporaba korekturnih sredstev ni dovoljena. Izdajatelj označi popravek, se podpiše</w:t>
      </w:r>
      <w:r w:rsidR="000E4487" w:rsidRPr="00B37557">
        <w:rPr>
          <w:rFonts w:ascii="Arial" w:eastAsia="Calibri" w:hAnsi="Arial" w:cs="Arial"/>
          <w:sz w:val="22"/>
          <w:szCs w:val="22"/>
        </w:rPr>
        <w:t xml:space="preserve">, </w:t>
      </w:r>
      <w:r w:rsidRPr="00B37557">
        <w:rPr>
          <w:rFonts w:ascii="Arial" w:eastAsia="Calibri" w:hAnsi="Arial" w:cs="Arial"/>
          <w:sz w:val="22"/>
          <w:szCs w:val="22"/>
        </w:rPr>
        <w:t>žigosa</w:t>
      </w:r>
      <w:r w:rsidR="000E4487" w:rsidRPr="00B37557">
        <w:rPr>
          <w:rFonts w:ascii="Arial" w:eastAsia="Calibri" w:hAnsi="Arial" w:cs="Arial"/>
          <w:sz w:val="22"/>
          <w:szCs w:val="22"/>
        </w:rPr>
        <w:t xml:space="preserve"> in označi, da gre za uradni popravek (angl. </w:t>
      </w:r>
      <w:r w:rsidRPr="00B37557">
        <w:rPr>
          <w:rFonts w:ascii="Arial" w:eastAsia="Calibri" w:hAnsi="Arial" w:cs="Arial"/>
          <w:sz w:val="22"/>
          <w:szCs w:val="22"/>
        </w:rPr>
        <w:t>Official correction</w:t>
      </w:r>
      <w:r w:rsidR="000E4487" w:rsidRPr="00B37557">
        <w:rPr>
          <w:rFonts w:ascii="Arial" w:eastAsia="Calibri" w:hAnsi="Arial" w:cs="Arial"/>
          <w:sz w:val="22"/>
          <w:szCs w:val="22"/>
        </w:rPr>
        <w:t>)</w:t>
      </w:r>
      <w:r w:rsidRPr="00B37557">
        <w:rPr>
          <w:rFonts w:ascii="Arial" w:eastAsia="Calibri" w:hAnsi="Arial" w:cs="Arial"/>
          <w:sz w:val="22"/>
          <w:szCs w:val="22"/>
        </w:rPr>
        <w:t xml:space="preserve">. V primeru večjih napak ali napak v poreklu blaga, priporočamo novo potrdilo. </w:t>
      </w:r>
    </w:p>
    <w:p w14:paraId="227DB11D" w14:textId="77777777" w:rsidR="000414FB" w:rsidRPr="00B37557" w:rsidRDefault="000414FB" w:rsidP="00B37557">
      <w:pPr>
        <w:pStyle w:val="Odstavekseznama"/>
        <w:widowControl/>
        <w:rPr>
          <w:rFonts w:ascii="Arial" w:eastAsia="Calibri" w:hAnsi="Arial" w:cs="Arial"/>
          <w:sz w:val="22"/>
          <w:szCs w:val="22"/>
        </w:rPr>
      </w:pPr>
    </w:p>
    <w:p w14:paraId="4B00703D" w14:textId="77777777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Poškodovana potrdila </w:t>
      </w:r>
    </w:p>
    <w:p w14:paraId="6ADEB1AB" w14:textId="77777777" w:rsidR="000414FB" w:rsidRPr="00B37557" w:rsidRDefault="000414FB" w:rsidP="00B37557">
      <w:pPr>
        <w:pStyle w:val="Odstavekseznama"/>
        <w:widowControl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Poškodovani obrazci se ne potrjujejo.</w:t>
      </w:r>
    </w:p>
    <w:p w14:paraId="7C52E155" w14:textId="77777777" w:rsidR="000414FB" w:rsidRPr="00B37557" w:rsidRDefault="000414FB" w:rsidP="00B37557">
      <w:pPr>
        <w:pStyle w:val="Odstavekseznama"/>
        <w:widowControl/>
        <w:rPr>
          <w:rFonts w:ascii="Arial" w:eastAsia="Calibri" w:hAnsi="Arial" w:cs="Arial"/>
          <w:sz w:val="22"/>
          <w:szCs w:val="22"/>
        </w:rPr>
      </w:pPr>
    </w:p>
    <w:p w14:paraId="129B6F98" w14:textId="77777777" w:rsidR="000414FB" w:rsidRPr="00B37557" w:rsidRDefault="000414FB" w:rsidP="00B37557">
      <w:pPr>
        <w:pStyle w:val="Odstavekseznama"/>
        <w:widowControl/>
        <w:numPr>
          <w:ilvl w:val="0"/>
          <w:numId w:val="22"/>
        </w:numPr>
        <w:rPr>
          <w:rFonts w:ascii="Arial" w:hAnsi="Arial" w:cs="Arial"/>
          <w:b/>
          <w:sz w:val="22"/>
          <w:szCs w:val="22"/>
        </w:rPr>
      </w:pPr>
      <w:r w:rsidRPr="00B37557">
        <w:rPr>
          <w:rFonts w:ascii="Arial" w:hAnsi="Arial" w:cs="Arial"/>
          <w:b/>
          <w:sz w:val="22"/>
          <w:szCs w:val="22"/>
        </w:rPr>
        <w:t xml:space="preserve">Naknadno izdano potrdilo </w:t>
      </w:r>
    </w:p>
    <w:p w14:paraId="7014DB7B" w14:textId="60EB7357" w:rsidR="000414FB" w:rsidRPr="00B37557" w:rsidRDefault="000414FB" w:rsidP="00B37557">
      <w:pPr>
        <w:pStyle w:val="Odstavekseznama"/>
        <w:widowControl/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 xml:space="preserve">Potrdila o poreklu blaga se izjemoma lahko izdajo tudi po izvozu </w:t>
      </w:r>
      <w:r w:rsidR="00A37A23" w:rsidRPr="00B37557">
        <w:rPr>
          <w:rFonts w:ascii="Arial" w:hAnsi="Arial" w:cs="Arial"/>
          <w:sz w:val="22"/>
          <w:szCs w:val="22"/>
        </w:rPr>
        <w:t>blaga</w:t>
      </w:r>
      <w:r w:rsidRPr="00B37557">
        <w:rPr>
          <w:rFonts w:ascii="Arial" w:hAnsi="Arial" w:cs="Arial"/>
          <w:sz w:val="22"/>
          <w:szCs w:val="22"/>
        </w:rPr>
        <w:t>, na katere se nanašajo, če ob izvozu niso bila izdana zaradi napake, nenamerne opustitve ali posebnih okoliščin. Na podlagi pisne obrazložitve in dokazil se izda potrdilo z oznako</w:t>
      </w:r>
      <w:r w:rsidR="000E4487" w:rsidRPr="00B37557">
        <w:rPr>
          <w:rFonts w:ascii="Arial" w:hAnsi="Arial" w:cs="Arial"/>
          <w:sz w:val="22"/>
          <w:szCs w:val="22"/>
        </w:rPr>
        <w:t xml:space="preserve">, da gre za potrdilo, izdano za nazaj (angl. </w:t>
      </w:r>
      <w:r w:rsidRPr="00B37557">
        <w:rPr>
          <w:rFonts w:ascii="Arial" w:eastAsia="Calibri" w:hAnsi="Arial" w:cs="Arial"/>
          <w:sz w:val="22"/>
          <w:szCs w:val="22"/>
        </w:rPr>
        <w:t>Issued retrospectively</w:t>
      </w:r>
      <w:r w:rsidR="000E4487" w:rsidRPr="00B37557">
        <w:rPr>
          <w:rFonts w:ascii="Arial" w:eastAsia="Calibri" w:hAnsi="Arial" w:cs="Arial"/>
          <w:sz w:val="22"/>
          <w:szCs w:val="22"/>
        </w:rPr>
        <w:t>)</w:t>
      </w:r>
      <w:r w:rsidRPr="00B37557">
        <w:rPr>
          <w:rFonts w:ascii="Arial" w:eastAsia="Calibri" w:hAnsi="Arial" w:cs="Arial"/>
          <w:sz w:val="22"/>
          <w:szCs w:val="22"/>
        </w:rPr>
        <w:t xml:space="preserve">. </w:t>
      </w:r>
    </w:p>
    <w:p w14:paraId="6B34DF8A" w14:textId="77777777" w:rsidR="000414FB" w:rsidRPr="00B37557" w:rsidRDefault="000414FB" w:rsidP="00B37557">
      <w:pPr>
        <w:rPr>
          <w:rFonts w:ascii="Arial" w:hAnsi="Arial" w:cs="Arial"/>
          <w:sz w:val="22"/>
          <w:szCs w:val="22"/>
        </w:rPr>
      </w:pPr>
    </w:p>
    <w:p w14:paraId="667093A9" w14:textId="77777777" w:rsidR="000414FB" w:rsidRPr="00B37557" w:rsidRDefault="000414FB" w:rsidP="00B37557">
      <w:pPr>
        <w:pStyle w:val="Odstavekseznama"/>
        <w:numPr>
          <w:ilvl w:val="0"/>
          <w:numId w:val="22"/>
        </w:numP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eastAsia="Calibri" w:hAnsi="Arial" w:cs="Arial"/>
          <w:b/>
          <w:sz w:val="22"/>
          <w:szCs w:val="22"/>
        </w:rPr>
        <w:t>Nepopolne informacije:</w:t>
      </w:r>
    </w:p>
    <w:p w14:paraId="07DDB535" w14:textId="77777777" w:rsidR="000414FB" w:rsidRPr="00B37557" w:rsidRDefault="000414FB" w:rsidP="00B37557">
      <w:pPr>
        <w:pStyle w:val="Odstavekseznama"/>
        <w:rPr>
          <w:rFonts w:ascii="Arial" w:hAnsi="Arial" w:cs="Arial"/>
          <w:sz w:val="22"/>
          <w:szCs w:val="22"/>
        </w:rPr>
      </w:pPr>
      <w:r w:rsidRPr="00B37557">
        <w:rPr>
          <w:rFonts w:ascii="Arial" w:hAnsi="Arial" w:cs="Arial"/>
          <w:sz w:val="22"/>
          <w:szCs w:val="22"/>
        </w:rPr>
        <w:t>Če vložnik zahtevka redno opravlja izvoz in če to upravičujejo okoliščine, se lahko potrdilo o poreklu blaga predhodno potrdi, tudi če niso znane vse informacije</w:t>
      </w:r>
      <w:r w:rsidR="00A37A23" w:rsidRPr="00B37557">
        <w:rPr>
          <w:rFonts w:ascii="Arial" w:hAnsi="Arial" w:cs="Arial"/>
          <w:sz w:val="22"/>
          <w:szCs w:val="22"/>
        </w:rPr>
        <w:t xml:space="preserve">, potrdilo ni v celoti izpolnjeno in </w:t>
      </w:r>
      <w:r w:rsidRPr="00B37557">
        <w:rPr>
          <w:rFonts w:ascii="Arial" w:hAnsi="Arial" w:cs="Arial"/>
          <w:sz w:val="22"/>
          <w:szCs w:val="22"/>
        </w:rPr>
        <w:t>ni</w:t>
      </w:r>
      <w:r w:rsidR="00A37A23" w:rsidRPr="00B37557">
        <w:rPr>
          <w:rFonts w:ascii="Arial" w:hAnsi="Arial" w:cs="Arial"/>
          <w:sz w:val="22"/>
          <w:szCs w:val="22"/>
        </w:rPr>
        <w:t xml:space="preserve"> možno</w:t>
      </w:r>
      <w:r w:rsidRPr="00B37557">
        <w:rPr>
          <w:rFonts w:ascii="Arial" w:hAnsi="Arial" w:cs="Arial"/>
          <w:sz w:val="22"/>
          <w:szCs w:val="22"/>
        </w:rPr>
        <w:t xml:space="preserve"> prilož</w:t>
      </w:r>
      <w:r w:rsidR="00A37A23" w:rsidRPr="00B37557">
        <w:rPr>
          <w:rFonts w:ascii="Arial" w:hAnsi="Arial" w:cs="Arial"/>
          <w:sz w:val="22"/>
          <w:szCs w:val="22"/>
        </w:rPr>
        <w:t>iti</w:t>
      </w:r>
      <w:r w:rsidRPr="00B37557">
        <w:rPr>
          <w:rFonts w:ascii="Arial" w:hAnsi="Arial" w:cs="Arial"/>
          <w:sz w:val="22"/>
          <w:szCs w:val="22"/>
        </w:rPr>
        <w:t xml:space="preserve"> izvozn</w:t>
      </w:r>
      <w:r w:rsidR="00A37A23" w:rsidRPr="00B37557">
        <w:rPr>
          <w:rFonts w:ascii="Arial" w:hAnsi="Arial" w:cs="Arial"/>
          <w:sz w:val="22"/>
          <w:szCs w:val="22"/>
        </w:rPr>
        <w:t>e</w:t>
      </w:r>
      <w:r w:rsidRPr="00B37557">
        <w:rPr>
          <w:rFonts w:ascii="Arial" w:hAnsi="Arial" w:cs="Arial"/>
          <w:sz w:val="22"/>
          <w:szCs w:val="22"/>
        </w:rPr>
        <w:t xml:space="preserve"> faktur</w:t>
      </w:r>
      <w:r w:rsidR="00A37A23" w:rsidRPr="00B37557">
        <w:rPr>
          <w:rFonts w:ascii="Arial" w:hAnsi="Arial" w:cs="Arial"/>
          <w:sz w:val="22"/>
          <w:szCs w:val="22"/>
        </w:rPr>
        <w:t>e</w:t>
      </w:r>
      <w:r w:rsidRPr="00B37557">
        <w:rPr>
          <w:rFonts w:ascii="Arial" w:hAnsi="Arial" w:cs="Arial"/>
          <w:sz w:val="22"/>
          <w:szCs w:val="22"/>
        </w:rPr>
        <w:t>. Vložnik mora v tem primeru</w:t>
      </w:r>
      <w:r w:rsidR="00564CE1" w:rsidRPr="00B37557">
        <w:rPr>
          <w:rFonts w:ascii="Arial" w:hAnsi="Arial" w:cs="Arial"/>
          <w:sz w:val="22"/>
          <w:szCs w:val="22"/>
        </w:rPr>
        <w:t xml:space="preserve"> predložiti izjavo, da bo</w:t>
      </w:r>
      <w:r w:rsidRPr="00B37557">
        <w:rPr>
          <w:rFonts w:ascii="Arial" w:hAnsi="Arial" w:cs="Arial"/>
          <w:sz w:val="22"/>
          <w:szCs w:val="22"/>
        </w:rPr>
        <w:t xml:space="preserve"> v roku enega meseca vrni</w:t>
      </w:r>
      <w:r w:rsidR="00564CE1" w:rsidRPr="00B37557">
        <w:rPr>
          <w:rFonts w:ascii="Arial" w:hAnsi="Arial" w:cs="Arial"/>
          <w:sz w:val="22"/>
          <w:szCs w:val="22"/>
        </w:rPr>
        <w:t>l izdajatelju</w:t>
      </w:r>
      <w:r w:rsidRPr="00B37557">
        <w:rPr>
          <w:rFonts w:ascii="Arial" w:hAnsi="Arial" w:cs="Arial"/>
          <w:sz w:val="22"/>
          <w:szCs w:val="22"/>
        </w:rPr>
        <w:t xml:space="preserve"> v celoti izpolnjene zahtevke, </w:t>
      </w:r>
      <w:r w:rsidR="00564CE1" w:rsidRPr="00B37557">
        <w:rPr>
          <w:rFonts w:ascii="Arial" w:hAnsi="Arial" w:cs="Arial"/>
          <w:sz w:val="22"/>
          <w:szCs w:val="22"/>
        </w:rPr>
        <w:t>skupaj z izvozno fakturo in ostalimi prilogami.</w:t>
      </w:r>
      <w:r w:rsidRPr="00B37557">
        <w:rPr>
          <w:rFonts w:ascii="Arial" w:hAnsi="Arial" w:cs="Arial"/>
          <w:sz w:val="22"/>
          <w:szCs w:val="22"/>
        </w:rPr>
        <w:t xml:space="preserve"> </w:t>
      </w:r>
    </w:p>
    <w:p w14:paraId="5F7D5A90" w14:textId="77777777" w:rsidR="000414FB" w:rsidRPr="00B37557" w:rsidRDefault="000414FB" w:rsidP="00B37557">
      <w:pPr>
        <w:pStyle w:val="Odstavekseznama"/>
        <w:rPr>
          <w:rFonts w:ascii="Arial" w:hAnsi="Arial" w:cs="Arial"/>
          <w:sz w:val="22"/>
          <w:szCs w:val="22"/>
        </w:rPr>
      </w:pPr>
    </w:p>
    <w:p w14:paraId="67083BDF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41EDD9FD" w14:textId="77777777" w:rsidR="000414FB" w:rsidRPr="00B37557" w:rsidRDefault="000414FB" w:rsidP="00B37557">
      <w:pPr>
        <w:pBdr>
          <w:bottom w:val="single" w:sz="4" w:space="1" w:color="A6CE39"/>
        </w:pBdr>
        <w:rPr>
          <w:rFonts w:ascii="Arial" w:eastAsia="Calibri" w:hAnsi="Arial" w:cs="Arial"/>
          <w:b/>
          <w:sz w:val="22"/>
          <w:szCs w:val="22"/>
        </w:rPr>
      </w:pPr>
      <w:r w:rsidRPr="00B37557">
        <w:rPr>
          <w:rFonts w:ascii="Arial" w:eastAsia="Calibri" w:hAnsi="Arial" w:cs="Arial"/>
          <w:b/>
          <w:sz w:val="22"/>
          <w:szCs w:val="22"/>
        </w:rPr>
        <w:t>OVERITVE DOKUMENTOV V MEDNARODNI TRGOVINI</w:t>
      </w:r>
    </w:p>
    <w:p w14:paraId="5CD0A20A" w14:textId="77777777" w:rsidR="000414FB" w:rsidRPr="00B37557" w:rsidRDefault="000414FB" w:rsidP="00B37557">
      <w:pPr>
        <w:rPr>
          <w:rFonts w:ascii="Arial" w:eastAsia="Calibri" w:hAnsi="Arial" w:cs="Arial"/>
          <w:b/>
          <w:sz w:val="22"/>
          <w:szCs w:val="22"/>
        </w:rPr>
      </w:pPr>
    </w:p>
    <w:p w14:paraId="4AE53F63" w14:textId="1EAB3319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 xml:space="preserve">Partnerji v državah uvoza, uvozniki, finančne ali druge institucije, lahko zahtevajo overitve dokumentov, kot so izvozne fakture, </w:t>
      </w:r>
      <w:r w:rsidR="00367FB2">
        <w:rPr>
          <w:rFonts w:ascii="Arial" w:eastAsia="Calibri" w:hAnsi="Arial" w:cs="Arial"/>
          <w:sz w:val="22"/>
          <w:szCs w:val="22"/>
        </w:rPr>
        <w:t xml:space="preserve">ceniki, </w:t>
      </w:r>
      <w:r w:rsidRPr="00B37557">
        <w:rPr>
          <w:rFonts w:ascii="Arial" w:eastAsia="Calibri" w:hAnsi="Arial" w:cs="Arial"/>
          <w:sz w:val="22"/>
          <w:szCs w:val="22"/>
        </w:rPr>
        <w:t>seznami blaga, izjave, pogodbe ipd. s strani GZS.</w:t>
      </w:r>
    </w:p>
    <w:p w14:paraId="57BD8611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</w:p>
    <w:p w14:paraId="1CCD107F" w14:textId="77777777" w:rsidR="000414FB" w:rsidRPr="00B37557" w:rsidRDefault="000414FB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>Pogoj za overitev dokumentov je izpolnjena garantna izjava, članstvo v zbornici ter dodatna kopija dokumenta za evidenco GZS. Storitev je plačljiva po veljavnem Ceniku.</w:t>
      </w:r>
    </w:p>
    <w:p w14:paraId="01FE9535" w14:textId="77777777" w:rsidR="00990088" w:rsidRPr="00B37557" w:rsidRDefault="00944F00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 xml:space="preserve"> </w:t>
      </w:r>
    </w:p>
    <w:p w14:paraId="1EAEC728" w14:textId="77777777" w:rsidR="00944F00" w:rsidRPr="00B37557" w:rsidRDefault="00944F00" w:rsidP="00B37557">
      <w:pPr>
        <w:rPr>
          <w:rFonts w:ascii="Arial" w:eastAsia="Calibri" w:hAnsi="Arial" w:cs="Arial"/>
          <w:sz w:val="22"/>
          <w:szCs w:val="22"/>
        </w:rPr>
      </w:pPr>
      <w:r w:rsidRPr="00B37557">
        <w:rPr>
          <w:rFonts w:ascii="Arial" w:eastAsia="Calibri" w:hAnsi="Arial" w:cs="Arial"/>
          <w:sz w:val="22"/>
          <w:szCs w:val="22"/>
        </w:rPr>
        <w:t xml:space="preserve"> </w:t>
      </w:r>
    </w:p>
    <w:sectPr w:rsidR="00944F00" w:rsidRPr="00B37557" w:rsidSect="008D0672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06E5E" w14:textId="77777777" w:rsidR="00117273" w:rsidRDefault="00117273">
      <w:r>
        <w:separator/>
      </w:r>
    </w:p>
  </w:endnote>
  <w:endnote w:type="continuationSeparator" w:id="0">
    <w:p w14:paraId="5B631D73" w14:textId="77777777" w:rsidR="00117273" w:rsidRDefault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CD884" w14:textId="5AF1FE9B" w:rsidR="00202F39" w:rsidRDefault="00202F39" w:rsidP="00202F39">
    <w:pPr>
      <w:pStyle w:val="Noga"/>
      <w:ind w:right="-1135"/>
      <w:jc w:val="right"/>
      <w:rPr>
        <w:rStyle w:val="tevilkastrani"/>
      </w:rPr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836B00">
      <w:rPr>
        <w:rStyle w:val="tevilkastrani"/>
        <w:noProof/>
      </w:rPr>
      <w:t>2</w:t>
    </w:r>
    <w:r w:rsidRPr="00675AAE">
      <w:rPr>
        <w:rStyle w:val="tevilkastrani"/>
      </w:rPr>
      <w:fldChar w:fldCharType="end"/>
    </w:r>
    <w:r w:rsidR="00933C98">
      <w:rPr>
        <w:rStyle w:val="tevilkastrani"/>
      </w:rPr>
      <w:t>/</w:t>
    </w:r>
    <w:r w:rsidR="00B37557">
      <w:rPr>
        <w:rStyle w:val="tevilkastrani"/>
      </w:rPr>
      <w:t>4</w:t>
    </w:r>
  </w:p>
  <w:p w14:paraId="1DAF8AD7" w14:textId="77777777" w:rsidR="00B37557" w:rsidRDefault="00B37557" w:rsidP="00202F39">
    <w:pPr>
      <w:pStyle w:val="Noga"/>
      <w:ind w:right="-1135"/>
      <w:jc w:val="right"/>
      <w:rPr>
        <w:rStyle w:val="tevilkastrani"/>
      </w:rPr>
    </w:pPr>
  </w:p>
  <w:p w14:paraId="43AB31D8" w14:textId="77777777" w:rsidR="00933C98" w:rsidRDefault="00933C98" w:rsidP="00202F39">
    <w:pPr>
      <w:pStyle w:val="Noga"/>
      <w:ind w:right="-1135"/>
      <w:jc w:val="right"/>
    </w:pPr>
  </w:p>
  <w:p w14:paraId="19A408E8" w14:textId="77777777" w:rsidR="00202F39" w:rsidRDefault="00202F39" w:rsidP="00675AA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41CC5" w14:textId="20BDE964" w:rsidR="00C27146" w:rsidRPr="00C27146" w:rsidRDefault="00C27146" w:rsidP="00C27146">
    <w:pPr>
      <w:pStyle w:val="Noga"/>
      <w:jc w:val="right"/>
    </w:pPr>
    <w:r w:rsidRPr="00C27146">
      <w:t xml:space="preserve">str. </w:t>
    </w:r>
    <w:r w:rsidRPr="00C27146">
      <w:fldChar w:fldCharType="begin"/>
    </w:r>
    <w:r w:rsidRPr="00C27146">
      <w:instrText xml:space="preserve">PAGE </w:instrText>
    </w:r>
    <w:r w:rsidRPr="00C27146">
      <w:fldChar w:fldCharType="separate"/>
    </w:r>
    <w:r w:rsidR="00836B00">
      <w:rPr>
        <w:noProof/>
      </w:rPr>
      <w:t>1</w:t>
    </w:r>
    <w:r w:rsidRPr="00C27146">
      <w:fldChar w:fldCharType="end"/>
    </w:r>
    <w:r w:rsidRPr="00C27146">
      <w:t>/4</w:t>
    </w:r>
  </w:p>
  <w:p w14:paraId="466871FA" w14:textId="77777777" w:rsidR="00C27146" w:rsidRDefault="00C2714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091DB" w14:textId="77777777" w:rsidR="00117273" w:rsidRDefault="00117273">
      <w:r>
        <w:separator/>
      </w:r>
    </w:p>
  </w:footnote>
  <w:footnote w:type="continuationSeparator" w:id="0">
    <w:p w14:paraId="5689DEC5" w14:textId="77777777" w:rsidR="00117273" w:rsidRDefault="0011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53187" w14:textId="77777777"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671D9440" wp14:editId="74CD3B61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A9F85D" w14:textId="77777777"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CE5A7" w14:textId="77777777"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 wp14:anchorId="006BFA2B" wp14:editId="4968F5E6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CF317E1" w14:textId="77777777"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14:paraId="04E7CEE9" w14:textId="77777777"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0D2354">
      <w:rPr>
        <w:rFonts w:ascii="Verdana" w:hAnsi="Verdana" w:cs="Tahoma"/>
        <w:noProof/>
        <w:sz w:val="14"/>
        <w:szCs w:val="14"/>
      </w:rPr>
      <w:t>119</w:t>
    </w:r>
    <w:r w:rsidR="00AF4F52">
      <w:rPr>
        <w:rFonts w:ascii="Verdana" w:hAnsi="Verdana" w:cs="Tahoma"/>
        <w:noProof/>
        <w:sz w:val="14"/>
        <w:szCs w:val="14"/>
      </w:rPr>
      <w:t>,</w:t>
    </w:r>
    <w:r w:rsidRPr="008B4EC5">
      <w:rPr>
        <w:rFonts w:ascii="Verdana" w:hAnsi="Verdana" w:cs="Tahoma"/>
        <w:sz w:val="14"/>
        <w:szCs w:val="14"/>
      </w:rPr>
      <w:t xml:space="preserve"> </w:t>
    </w:r>
    <w:r w:rsidR="00AF4F52" w:rsidRPr="00AF4F52">
      <w:rPr>
        <w:rFonts w:ascii="Verdana" w:hAnsi="Verdana" w:cs="Tahoma"/>
        <w:sz w:val="14"/>
        <w:szCs w:val="14"/>
      </w:rPr>
      <w:t xml:space="preserve">(01) 58 98 </w:t>
    </w:r>
    <w:r w:rsidR="00AF4F52">
      <w:rPr>
        <w:rFonts w:ascii="Verdana" w:hAnsi="Verdana" w:cs="Tahoma"/>
        <w:sz w:val="14"/>
        <w:szCs w:val="14"/>
      </w:rPr>
      <w:t>000</w:t>
    </w:r>
    <w:r w:rsidR="00AF4F52" w:rsidRPr="00AF4F52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933C98">
      <w:rPr>
        <w:rFonts w:ascii="Verdana" w:hAnsi="Verdana" w:cs="Tahoma"/>
        <w:noProof/>
        <w:sz w:val="14"/>
        <w:szCs w:val="14"/>
      </w:rPr>
      <w:t>/poreklo</w:t>
    </w:r>
  </w:p>
  <w:p w14:paraId="4BF96EA6" w14:textId="77777777"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14:paraId="3B16C460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73786A31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6D8ED967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1C372B26" w14:textId="77777777"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14:paraId="0B7F057C" w14:textId="77777777"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7958"/>
    <w:multiLevelType w:val="hybridMultilevel"/>
    <w:tmpl w:val="CF520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57F7"/>
    <w:multiLevelType w:val="hybridMultilevel"/>
    <w:tmpl w:val="BB7632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F18"/>
    <w:multiLevelType w:val="hybridMultilevel"/>
    <w:tmpl w:val="19E4B37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83ABE"/>
    <w:multiLevelType w:val="hybridMultilevel"/>
    <w:tmpl w:val="81B43A2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B72AB3"/>
    <w:multiLevelType w:val="hybridMultilevel"/>
    <w:tmpl w:val="A184D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27417"/>
    <w:multiLevelType w:val="hybridMultilevel"/>
    <w:tmpl w:val="F2F0A4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5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B042D"/>
    <w:multiLevelType w:val="hybridMultilevel"/>
    <w:tmpl w:val="E21841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D1AD2"/>
    <w:multiLevelType w:val="hybridMultilevel"/>
    <w:tmpl w:val="38381DA8"/>
    <w:lvl w:ilvl="0" w:tplc="376ECF1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6"/>
  </w:num>
  <w:num w:numId="4">
    <w:abstractNumId w:val="3"/>
  </w:num>
  <w:num w:numId="5">
    <w:abstractNumId w:val="19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20"/>
  </w:num>
  <w:num w:numId="13">
    <w:abstractNumId w:val="21"/>
  </w:num>
  <w:num w:numId="14">
    <w:abstractNumId w:val="7"/>
  </w:num>
  <w:num w:numId="15">
    <w:abstractNumId w:val="12"/>
  </w:num>
  <w:num w:numId="16">
    <w:abstractNumId w:val="4"/>
  </w:num>
  <w:num w:numId="17">
    <w:abstractNumId w:val="5"/>
  </w:num>
  <w:num w:numId="18">
    <w:abstractNumId w:val="18"/>
  </w:num>
  <w:num w:numId="19">
    <w:abstractNumId w:val="6"/>
  </w:num>
  <w:num w:numId="20">
    <w:abstractNumId w:val="8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0414FB"/>
    <w:rsid w:val="000D0EDE"/>
    <w:rsid w:val="000D2354"/>
    <w:rsid w:val="000E4487"/>
    <w:rsid w:val="00117273"/>
    <w:rsid w:val="001251AE"/>
    <w:rsid w:val="001E30FD"/>
    <w:rsid w:val="00202F39"/>
    <w:rsid w:val="00243274"/>
    <w:rsid w:val="00316045"/>
    <w:rsid w:val="00323AC0"/>
    <w:rsid w:val="003409C3"/>
    <w:rsid w:val="00367FB2"/>
    <w:rsid w:val="00374454"/>
    <w:rsid w:val="0038493C"/>
    <w:rsid w:val="003B540C"/>
    <w:rsid w:val="003B6476"/>
    <w:rsid w:val="0042194A"/>
    <w:rsid w:val="00422D7A"/>
    <w:rsid w:val="00464D2F"/>
    <w:rsid w:val="00482164"/>
    <w:rsid w:val="004D2AD9"/>
    <w:rsid w:val="00525F73"/>
    <w:rsid w:val="00540F77"/>
    <w:rsid w:val="00564CE1"/>
    <w:rsid w:val="005C559A"/>
    <w:rsid w:val="005E78DA"/>
    <w:rsid w:val="00675AAE"/>
    <w:rsid w:val="006844CB"/>
    <w:rsid w:val="006B7736"/>
    <w:rsid w:val="007505BA"/>
    <w:rsid w:val="00766034"/>
    <w:rsid w:val="007701A0"/>
    <w:rsid w:val="007C30B1"/>
    <w:rsid w:val="00812609"/>
    <w:rsid w:val="008206C4"/>
    <w:rsid w:val="00836B00"/>
    <w:rsid w:val="00847386"/>
    <w:rsid w:val="00867F4E"/>
    <w:rsid w:val="008A0D4C"/>
    <w:rsid w:val="008B4EC5"/>
    <w:rsid w:val="008D0672"/>
    <w:rsid w:val="008F5AE6"/>
    <w:rsid w:val="00911E06"/>
    <w:rsid w:val="00933C98"/>
    <w:rsid w:val="00944F00"/>
    <w:rsid w:val="00990088"/>
    <w:rsid w:val="009A3004"/>
    <w:rsid w:val="009C68DA"/>
    <w:rsid w:val="00A05707"/>
    <w:rsid w:val="00A21A9E"/>
    <w:rsid w:val="00A37A23"/>
    <w:rsid w:val="00A45518"/>
    <w:rsid w:val="00A60119"/>
    <w:rsid w:val="00AF4F52"/>
    <w:rsid w:val="00B0146B"/>
    <w:rsid w:val="00B37557"/>
    <w:rsid w:val="00B96815"/>
    <w:rsid w:val="00BB2875"/>
    <w:rsid w:val="00BC7D30"/>
    <w:rsid w:val="00C04387"/>
    <w:rsid w:val="00C27146"/>
    <w:rsid w:val="00C35D40"/>
    <w:rsid w:val="00C36053"/>
    <w:rsid w:val="00C94147"/>
    <w:rsid w:val="00CA21BF"/>
    <w:rsid w:val="00D15C81"/>
    <w:rsid w:val="00D86592"/>
    <w:rsid w:val="00DF3EBA"/>
    <w:rsid w:val="00E12140"/>
    <w:rsid w:val="00E46D9C"/>
    <w:rsid w:val="00F16369"/>
    <w:rsid w:val="00F555FA"/>
    <w:rsid w:val="00F57487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EC71B7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table" w:styleId="Tabelamrea">
    <w:name w:val="Table Grid"/>
    <w:basedOn w:val="Navadnatabela"/>
    <w:rsid w:val="0012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3409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3409C3"/>
    <w:rPr>
      <w:rFonts w:ascii="Segoe UI" w:hAnsi="Segoe UI" w:cs="Segoe UI"/>
      <w:sz w:val="18"/>
      <w:szCs w:val="18"/>
      <w:lang w:eastAsia="en-US"/>
    </w:rPr>
  </w:style>
  <w:style w:type="table" w:styleId="Tabelatemnamrea5poudarek3">
    <w:name w:val="Grid Table 5 Dark Accent 3"/>
    <w:basedOn w:val="Navadnatabela"/>
    <w:uiPriority w:val="50"/>
    <w:rsid w:val="0099008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mrea4poudarek3">
    <w:name w:val="Grid Table 4 Accent 3"/>
    <w:basedOn w:val="Navadnatabela"/>
    <w:uiPriority w:val="49"/>
    <w:rsid w:val="0099008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povezava">
    <w:name w:val="Hyperlink"/>
    <w:basedOn w:val="Privzetapisavaodstavka"/>
    <w:rsid w:val="000414FB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rsid w:val="00CA21B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A21BF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A21BF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A21B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A21B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zs.si/porekl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4CA03D-023B-430B-A9E5-D3272705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1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GZDBNM</cp:lastModifiedBy>
  <cp:revision>2</cp:revision>
  <cp:lastPrinted>2016-11-14T09:02:00Z</cp:lastPrinted>
  <dcterms:created xsi:type="dcterms:W3CDTF">2016-12-01T07:48:00Z</dcterms:created>
  <dcterms:modified xsi:type="dcterms:W3CDTF">2016-12-01T07:48:00Z</dcterms:modified>
</cp:coreProperties>
</file>